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6CA4" w:rsidRDefault="00D46CA4" w:rsidP="00D46CA4">
      <w:pPr>
        <w:spacing w:before="120"/>
        <w:rPr>
          <w:lang w:val="uk-UA"/>
        </w:rPr>
      </w:pPr>
    </w:p>
    <w:p w:rsidR="00D46CA4" w:rsidRPr="00D46CA4" w:rsidRDefault="00D46CA4" w:rsidP="00D46CA4">
      <w:pPr>
        <w:ind w:left="4956" w:firstLine="1134"/>
        <w:jc w:val="center"/>
        <w:rPr>
          <w:b/>
          <w:sz w:val="20"/>
        </w:rPr>
      </w:pPr>
      <w:r>
        <w:rPr>
          <w:b/>
          <w:sz w:val="20"/>
          <w:lang w:val="uk-UA"/>
        </w:rPr>
        <w:t>Затверджений</w:t>
      </w:r>
      <w:r w:rsidRPr="00D46CA4">
        <w:rPr>
          <w:b/>
          <w:sz w:val="20"/>
        </w:rPr>
        <w:t xml:space="preserve"> </w:t>
      </w:r>
      <w:proofErr w:type="spellStart"/>
      <w:r w:rsidRPr="00D46CA4">
        <w:rPr>
          <w:b/>
          <w:sz w:val="20"/>
        </w:rPr>
        <w:t>рішення</w:t>
      </w:r>
      <w:proofErr w:type="spellEnd"/>
      <w:r>
        <w:rPr>
          <w:b/>
          <w:sz w:val="20"/>
          <w:lang w:val="uk-UA"/>
        </w:rPr>
        <w:t>м</w:t>
      </w:r>
      <w:r w:rsidRPr="00D46CA4">
        <w:rPr>
          <w:b/>
          <w:sz w:val="20"/>
        </w:rPr>
        <w:t xml:space="preserve"> </w:t>
      </w:r>
      <w:r w:rsidRPr="00D46CA4">
        <w:rPr>
          <w:b/>
          <w:sz w:val="20"/>
          <w:lang w:val="uk-UA"/>
        </w:rPr>
        <w:t>18</w:t>
      </w:r>
      <w:r w:rsidRPr="00D46CA4">
        <w:rPr>
          <w:b/>
          <w:sz w:val="20"/>
        </w:rPr>
        <w:t xml:space="preserve"> </w:t>
      </w:r>
      <w:proofErr w:type="spellStart"/>
      <w:r w:rsidRPr="00D46CA4">
        <w:rPr>
          <w:b/>
          <w:sz w:val="20"/>
        </w:rPr>
        <w:t>сесії</w:t>
      </w:r>
      <w:proofErr w:type="spellEnd"/>
      <w:r w:rsidRPr="00D46CA4">
        <w:rPr>
          <w:b/>
          <w:sz w:val="20"/>
        </w:rPr>
        <w:t xml:space="preserve">  7 </w:t>
      </w:r>
      <w:proofErr w:type="spellStart"/>
      <w:r w:rsidRPr="00D46CA4">
        <w:rPr>
          <w:b/>
          <w:sz w:val="20"/>
        </w:rPr>
        <w:t>скликання</w:t>
      </w:r>
      <w:proofErr w:type="spellEnd"/>
    </w:p>
    <w:p w:rsidR="00D46CA4" w:rsidRPr="00AD3611" w:rsidRDefault="00D46CA4" w:rsidP="00D46CA4">
      <w:pPr>
        <w:ind w:left="4956" w:firstLine="1134"/>
        <w:jc w:val="center"/>
        <w:rPr>
          <w:b/>
          <w:sz w:val="20"/>
          <w:lang w:val="uk-UA"/>
        </w:rPr>
      </w:pPr>
      <w:proofErr w:type="spellStart"/>
      <w:r w:rsidRPr="00D46CA4">
        <w:rPr>
          <w:b/>
          <w:sz w:val="20"/>
        </w:rPr>
        <w:t>від</w:t>
      </w:r>
      <w:proofErr w:type="spellEnd"/>
      <w:r w:rsidRPr="00D46CA4">
        <w:rPr>
          <w:b/>
          <w:sz w:val="20"/>
        </w:rPr>
        <w:t xml:space="preserve"> </w:t>
      </w:r>
      <w:r w:rsidRPr="00D46CA4">
        <w:rPr>
          <w:b/>
          <w:sz w:val="20"/>
          <w:lang w:val="uk-UA"/>
        </w:rPr>
        <w:t>19</w:t>
      </w:r>
      <w:r w:rsidRPr="00D46CA4">
        <w:rPr>
          <w:b/>
          <w:sz w:val="20"/>
        </w:rPr>
        <w:t xml:space="preserve"> </w:t>
      </w:r>
      <w:proofErr w:type="gramStart"/>
      <w:r w:rsidRPr="00D46CA4">
        <w:rPr>
          <w:b/>
          <w:sz w:val="20"/>
          <w:lang w:val="uk-UA"/>
        </w:rPr>
        <w:t xml:space="preserve">грудня </w:t>
      </w:r>
      <w:r w:rsidRPr="00D46CA4">
        <w:rPr>
          <w:b/>
          <w:sz w:val="20"/>
        </w:rPr>
        <w:t xml:space="preserve"> 201</w:t>
      </w:r>
      <w:r w:rsidRPr="00D46CA4">
        <w:rPr>
          <w:b/>
          <w:sz w:val="20"/>
          <w:lang w:val="uk-UA"/>
        </w:rPr>
        <w:t>7</w:t>
      </w:r>
      <w:proofErr w:type="gramEnd"/>
      <w:r w:rsidRPr="00D46CA4">
        <w:rPr>
          <w:b/>
          <w:sz w:val="20"/>
        </w:rPr>
        <w:t xml:space="preserve">  року</w:t>
      </w:r>
      <w:r w:rsidR="00AD3611">
        <w:rPr>
          <w:b/>
          <w:sz w:val="20"/>
          <w:lang w:val="uk-UA"/>
        </w:rPr>
        <w:t xml:space="preserve">, зі змінами відповідно до рішення </w:t>
      </w:r>
    </w:p>
    <w:p w:rsidR="00D46CA4" w:rsidRPr="00AD3611" w:rsidRDefault="00AD3611" w:rsidP="00AD3611">
      <w:pPr>
        <w:ind w:left="4956" w:firstLine="1134"/>
        <w:jc w:val="center"/>
        <w:rPr>
          <w:b/>
          <w:sz w:val="20"/>
        </w:rPr>
      </w:pPr>
      <w:r w:rsidRPr="00AD3611">
        <w:rPr>
          <w:b/>
          <w:sz w:val="20"/>
          <w:lang w:val="uk-UA"/>
        </w:rPr>
        <w:t xml:space="preserve">22 позачергової </w:t>
      </w:r>
      <w:r w:rsidRPr="00AD3611">
        <w:rPr>
          <w:b/>
          <w:sz w:val="20"/>
        </w:rPr>
        <w:t xml:space="preserve"> </w:t>
      </w:r>
      <w:proofErr w:type="spellStart"/>
      <w:r w:rsidRPr="00AD3611">
        <w:rPr>
          <w:b/>
          <w:sz w:val="20"/>
        </w:rPr>
        <w:t>сесії</w:t>
      </w:r>
      <w:proofErr w:type="spellEnd"/>
      <w:r w:rsidRPr="00AD3611">
        <w:rPr>
          <w:b/>
          <w:sz w:val="20"/>
        </w:rPr>
        <w:t xml:space="preserve">  7 </w:t>
      </w:r>
      <w:proofErr w:type="spellStart"/>
      <w:r w:rsidRPr="00AD3611">
        <w:rPr>
          <w:b/>
          <w:sz w:val="20"/>
        </w:rPr>
        <w:t>скликання</w:t>
      </w:r>
      <w:proofErr w:type="spellEnd"/>
      <w:r>
        <w:rPr>
          <w:b/>
          <w:sz w:val="20"/>
          <w:lang w:val="uk-UA"/>
        </w:rPr>
        <w:t xml:space="preserve"> </w:t>
      </w:r>
      <w:proofErr w:type="spellStart"/>
      <w:r w:rsidRPr="00AD3611">
        <w:rPr>
          <w:b/>
          <w:sz w:val="20"/>
        </w:rPr>
        <w:t>від</w:t>
      </w:r>
      <w:proofErr w:type="spellEnd"/>
      <w:r w:rsidRPr="00AD3611">
        <w:rPr>
          <w:b/>
          <w:sz w:val="20"/>
        </w:rPr>
        <w:t xml:space="preserve"> </w:t>
      </w:r>
      <w:r w:rsidRPr="00AD3611">
        <w:rPr>
          <w:b/>
          <w:sz w:val="20"/>
          <w:lang w:val="uk-UA"/>
        </w:rPr>
        <w:t>24 травня 2018</w:t>
      </w:r>
      <w:r w:rsidRPr="00AD3611">
        <w:rPr>
          <w:b/>
          <w:sz w:val="20"/>
        </w:rPr>
        <w:t xml:space="preserve">  року</w:t>
      </w:r>
    </w:p>
    <w:p w:rsidR="00AD3611" w:rsidRDefault="00AD3611" w:rsidP="00D46CA4">
      <w:pPr>
        <w:jc w:val="center"/>
        <w:rPr>
          <w:b/>
          <w:szCs w:val="28"/>
        </w:rPr>
      </w:pPr>
    </w:p>
    <w:p w:rsidR="00D46CA4" w:rsidRPr="00D46CA4" w:rsidRDefault="00D46CA4" w:rsidP="00D46CA4">
      <w:pPr>
        <w:jc w:val="center"/>
        <w:rPr>
          <w:b/>
          <w:szCs w:val="28"/>
          <w:lang w:val="uk-UA"/>
        </w:rPr>
      </w:pPr>
      <w:bookmarkStart w:id="0" w:name="_GoBack"/>
      <w:bookmarkEnd w:id="0"/>
      <w:r w:rsidRPr="00D46CA4">
        <w:rPr>
          <w:b/>
          <w:szCs w:val="28"/>
          <w:lang w:val="uk-UA"/>
        </w:rPr>
        <w:t>ПЛАН</w:t>
      </w:r>
    </w:p>
    <w:p w:rsidR="00D46CA4" w:rsidRPr="00D46CA4" w:rsidRDefault="00D46CA4" w:rsidP="00D46CA4">
      <w:pPr>
        <w:ind w:left="1418" w:right="1418"/>
        <w:jc w:val="center"/>
        <w:rPr>
          <w:b/>
          <w:lang w:val="uk-UA"/>
        </w:rPr>
      </w:pPr>
      <w:r w:rsidRPr="00D46CA4">
        <w:rPr>
          <w:b/>
          <w:szCs w:val="28"/>
          <w:lang w:val="uk-UA"/>
        </w:rPr>
        <w:t>діяльності районної ради з підготовки проектів регуляторних актів</w:t>
      </w:r>
      <w:r w:rsidRPr="00D46CA4">
        <w:rPr>
          <w:b/>
          <w:lang w:val="uk-UA"/>
        </w:rPr>
        <w:t xml:space="preserve"> на 2018 р.</w:t>
      </w:r>
    </w:p>
    <w:p w:rsidR="00D46CA4" w:rsidRPr="00D46CA4" w:rsidRDefault="00D46CA4" w:rsidP="00D46CA4">
      <w:pPr>
        <w:ind w:left="1418" w:right="1418"/>
        <w:jc w:val="center"/>
        <w:rPr>
          <w:b/>
          <w:lang w:val="uk-UA"/>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4"/>
        <w:gridCol w:w="1676"/>
        <w:gridCol w:w="4095"/>
        <w:gridCol w:w="4962"/>
        <w:gridCol w:w="1559"/>
        <w:gridCol w:w="2268"/>
      </w:tblGrid>
      <w:tr w:rsidR="00D46CA4" w:rsidRPr="00D46CA4" w:rsidTr="00D46923">
        <w:tc>
          <w:tcPr>
            <w:tcW w:w="574" w:type="dxa"/>
          </w:tcPr>
          <w:p w:rsidR="00D46CA4" w:rsidRPr="00D46CA4" w:rsidRDefault="00D46CA4" w:rsidP="00D46CA4">
            <w:pPr>
              <w:jc w:val="center"/>
              <w:rPr>
                <w:b/>
                <w:sz w:val="22"/>
                <w:szCs w:val="22"/>
                <w:lang w:val="uk-UA"/>
              </w:rPr>
            </w:pPr>
            <w:r w:rsidRPr="00D46CA4">
              <w:rPr>
                <w:b/>
                <w:sz w:val="22"/>
                <w:szCs w:val="22"/>
                <w:lang w:val="uk-UA"/>
              </w:rPr>
              <w:t>№ з/п</w:t>
            </w:r>
          </w:p>
        </w:tc>
        <w:tc>
          <w:tcPr>
            <w:tcW w:w="1676" w:type="dxa"/>
          </w:tcPr>
          <w:p w:rsidR="00D46CA4" w:rsidRPr="00D46CA4" w:rsidRDefault="00D46CA4" w:rsidP="00D46CA4">
            <w:pPr>
              <w:jc w:val="center"/>
              <w:rPr>
                <w:b/>
                <w:sz w:val="22"/>
                <w:szCs w:val="22"/>
                <w:lang w:val="uk-UA"/>
              </w:rPr>
            </w:pPr>
            <w:r w:rsidRPr="00D46CA4">
              <w:rPr>
                <w:b/>
                <w:sz w:val="22"/>
                <w:szCs w:val="22"/>
                <w:lang w:val="uk-UA"/>
              </w:rPr>
              <w:t>Вид регуляторного акту</w:t>
            </w:r>
          </w:p>
        </w:tc>
        <w:tc>
          <w:tcPr>
            <w:tcW w:w="4095" w:type="dxa"/>
          </w:tcPr>
          <w:p w:rsidR="00D46CA4" w:rsidRPr="00D46CA4" w:rsidRDefault="00D46CA4" w:rsidP="00D46CA4">
            <w:pPr>
              <w:jc w:val="center"/>
              <w:rPr>
                <w:b/>
                <w:sz w:val="22"/>
                <w:szCs w:val="22"/>
                <w:lang w:val="uk-UA"/>
              </w:rPr>
            </w:pPr>
            <w:r w:rsidRPr="00D46CA4">
              <w:rPr>
                <w:b/>
                <w:sz w:val="22"/>
                <w:szCs w:val="22"/>
                <w:lang w:val="uk-UA"/>
              </w:rPr>
              <w:t>Назва проекту регуляторного акту</w:t>
            </w:r>
          </w:p>
        </w:tc>
        <w:tc>
          <w:tcPr>
            <w:tcW w:w="4962" w:type="dxa"/>
          </w:tcPr>
          <w:p w:rsidR="00D46CA4" w:rsidRPr="00D46CA4" w:rsidRDefault="00D46CA4" w:rsidP="00D46CA4">
            <w:pPr>
              <w:jc w:val="center"/>
              <w:rPr>
                <w:b/>
                <w:sz w:val="22"/>
                <w:szCs w:val="22"/>
                <w:lang w:val="uk-UA"/>
              </w:rPr>
            </w:pPr>
            <w:r w:rsidRPr="00D46CA4">
              <w:rPr>
                <w:b/>
                <w:sz w:val="22"/>
                <w:szCs w:val="22"/>
                <w:lang w:val="uk-UA"/>
              </w:rPr>
              <w:t>Цілі прийняття</w:t>
            </w:r>
          </w:p>
        </w:tc>
        <w:tc>
          <w:tcPr>
            <w:tcW w:w="1559" w:type="dxa"/>
          </w:tcPr>
          <w:p w:rsidR="00D46CA4" w:rsidRPr="00D46CA4" w:rsidRDefault="00D46CA4" w:rsidP="00D46CA4">
            <w:pPr>
              <w:jc w:val="center"/>
              <w:rPr>
                <w:b/>
                <w:sz w:val="22"/>
                <w:szCs w:val="22"/>
                <w:lang w:val="uk-UA"/>
              </w:rPr>
            </w:pPr>
            <w:r w:rsidRPr="00D46CA4">
              <w:rPr>
                <w:b/>
                <w:sz w:val="22"/>
                <w:szCs w:val="22"/>
                <w:lang w:val="uk-UA"/>
              </w:rPr>
              <w:t>Строки прийняття</w:t>
            </w:r>
          </w:p>
        </w:tc>
        <w:tc>
          <w:tcPr>
            <w:tcW w:w="2268" w:type="dxa"/>
          </w:tcPr>
          <w:p w:rsidR="00D46CA4" w:rsidRPr="00D46CA4" w:rsidRDefault="00D46CA4" w:rsidP="00D46CA4">
            <w:pPr>
              <w:jc w:val="center"/>
              <w:rPr>
                <w:b/>
                <w:sz w:val="22"/>
                <w:szCs w:val="22"/>
                <w:lang w:val="uk-UA"/>
              </w:rPr>
            </w:pPr>
            <w:r w:rsidRPr="00D46CA4">
              <w:rPr>
                <w:b/>
                <w:sz w:val="22"/>
                <w:szCs w:val="22"/>
                <w:lang w:val="uk-UA"/>
              </w:rPr>
              <w:t>Найменування відповідальних за розробку проекту</w:t>
            </w:r>
          </w:p>
        </w:tc>
      </w:tr>
      <w:tr w:rsidR="00D46CA4" w:rsidRPr="00D46CA4" w:rsidTr="00D46923">
        <w:tc>
          <w:tcPr>
            <w:tcW w:w="574" w:type="dxa"/>
          </w:tcPr>
          <w:p w:rsidR="00D46CA4" w:rsidRPr="00D46CA4" w:rsidRDefault="00D46CA4" w:rsidP="00D46CA4">
            <w:pPr>
              <w:jc w:val="center"/>
              <w:rPr>
                <w:szCs w:val="28"/>
                <w:lang w:val="uk-UA"/>
              </w:rPr>
            </w:pPr>
            <w:r w:rsidRPr="00D46CA4">
              <w:rPr>
                <w:szCs w:val="28"/>
                <w:lang w:val="uk-UA"/>
              </w:rPr>
              <w:t>1.</w:t>
            </w:r>
          </w:p>
        </w:tc>
        <w:tc>
          <w:tcPr>
            <w:tcW w:w="1676" w:type="dxa"/>
          </w:tcPr>
          <w:p w:rsidR="00D46CA4" w:rsidRPr="00D46CA4" w:rsidRDefault="00D46CA4" w:rsidP="00D46CA4">
            <w:pPr>
              <w:jc w:val="center"/>
              <w:rPr>
                <w:szCs w:val="28"/>
                <w:lang w:val="uk-UA"/>
              </w:rPr>
            </w:pPr>
            <w:r w:rsidRPr="00D46CA4">
              <w:rPr>
                <w:szCs w:val="28"/>
                <w:lang w:val="uk-UA"/>
              </w:rPr>
              <w:t>Рішення сесії</w:t>
            </w:r>
          </w:p>
        </w:tc>
        <w:tc>
          <w:tcPr>
            <w:tcW w:w="4095" w:type="dxa"/>
          </w:tcPr>
          <w:p w:rsidR="00D46CA4" w:rsidRPr="00D46CA4" w:rsidRDefault="00D46CA4" w:rsidP="00D46CA4">
            <w:pPr>
              <w:jc w:val="center"/>
              <w:rPr>
                <w:szCs w:val="28"/>
                <w:lang w:val="uk-UA"/>
              </w:rPr>
            </w:pPr>
            <w:proofErr w:type="spellStart"/>
            <w:r w:rsidRPr="00D46CA4">
              <w:rPr>
                <w:color w:val="000000"/>
                <w:szCs w:val="28"/>
              </w:rPr>
              <w:t>Положення</w:t>
            </w:r>
            <w:proofErr w:type="spellEnd"/>
            <w:r w:rsidRPr="00D46CA4">
              <w:rPr>
                <w:color w:val="000000"/>
                <w:szCs w:val="28"/>
              </w:rPr>
              <w:t xml:space="preserve"> про порядок </w:t>
            </w:r>
            <w:proofErr w:type="spellStart"/>
            <w:r w:rsidRPr="00D46CA4">
              <w:rPr>
                <w:color w:val="000000"/>
                <w:szCs w:val="28"/>
              </w:rPr>
              <w:t>призначення</w:t>
            </w:r>
            <w:proofErr w:type="spellEnd"/>
            <w:r w:rsidRPr="00D46CA4">
              <w:rPr>
                <w:color w:val="000000"/>
                <w:szCs w:val="28"/>
              </w:rPr>
              <w:t xml:space="preserve"> на посаду на </w:t>
            </w:r>
            <w:proofErr w:type="spellStart"/>
            <w:r w:rsidRPr="00D46CA4">
              <w:rPr>
                <w:color w:val="000000"/>
                <w:szCs w:val="28"/>
              </w:rPr>
              <w:t>умовах</w:t>
            </w:r>
            <w:proofErr w:type="spellEnd"/>
            <w:r w:rsidRPr="00D46CA4">
              <w:rPr>
                <w:color w:val="000000"/>
                <w:szCs w:val="28"/>
              </w:rPr>
              <w:t xml:space="preserve"> контракту та </w:t>
            </w:r>
            <w:proofErr w:type="spellStart"/>
            <w:r w:rsidRPr="00D46CA4">
              <w:rPr>
                <w:color w:val="000000"/>
                <w:szCs w:val="28"/>
              </w:rPr>
              <w:t>звільнення</w:t>
            </w:r>
            <w:proofErr w:type="spellEnd"/>
            <w:r w:rsidRPr="00D46CA4">
              <w:rPr>
                <w:color w:val="000000"/>
                <w:szCs w:val="28"/>
              </w:rPr>
              <w:t xml:space="preserve"> з посади </w:t>
            </w:r>
            <w:proofErr w:type="spellStart"/>
            <w:r w:rsidRPr="00D46CA4">
              <w:rPr>
                <w:color w:val="000000"/>
                <w:szCs w:val="28"/>
              </w:rPr>
              <w:t>керівників</w:t>
            </w:r>
            <w:proofErr w:type="spellEnd"/>
            <w:r w:rsidRPr="00D46CA4">
              <w:rPr>
                <w:color w:val="000000"/>
                <w:szCs w:val="28"/>
              </w:rPr>
              <w:t xml:space="preserve"> </w:t>
            </w:r>
            <w:proofErr w:type="spellStart"/>
            <w:r w:rsidRPr="00D46CA4">
              <w:rPr>
                <w:color w:val="000000"/>
                <w:szCs w:val="28"/>
              </w:rPr>
              <w:t>підприємств</w:t>
            </w:r>
            <w:proofErr w:type="spellEnd"/>
            <w:r w:rsidRPr="00D46CA4">
              <w:rPr>
                <w:color w:val="000000"/>
                <w:szCs w:val="28"/>
              </w:rPr>
              <w:t xml:space="preserve">, </w:t>
            </w:r>
            <w:proofErr w:type="spellStart"/>
            <w:r w:rsidRPr="00D46CA4">
              <w:rPr>
                <w:color w:val="000000"/>
                <w:szCs w:val="28"/>
              </w:rPr>
              <w:t>установ</w:t>
            </w:r>
            <w:proofErr w:type="spellEnd"/>
            <w:r w:rsidRPr="00D46CA4">
              <w:rPr>
                <w:color w:val="000000"/>
                <w:szCs w:val="28"/>
              </w:rPr>
              <w:t xml:space="preserve">, </w:t>
            </w:r>
            <w:proofErr w:type="spellStart"/>
            <w:r w:rsidRPr="00D46CA4">
              <w:rPr>
                <w:color w:val="000000"/>
                <w:szCs w:val="28"/>
              </w:rPr>
              <w:t>закладів</w:t>
            </w:r>
            <w:proofErr w:type="spellEnd"/>
            <w:r w:rsidRPr="00D46CA4">
              <w:rPr>
                <w:color w:val="000000"/>
                <w:szCs w:val="28"/>
              </w:rPr>
              <w:t xml:space="preserve">, </w:t>
            </w:r>
            <w:proofErr w:type="spellStart"/>
            <w:r w:rsidRPr="00D46CA4">
              <w:rPr>
                <w:color w:val="000000"/>
                <w:szCs w:val="28"/>
              </w:rPr>
              <w:t>що</w:t>
            </w:r>
            <w:proofErr w:type="spellEnd"/>
            <w:r w:rsidRPr="00D46CA4">
              <w:rPr>
                <w:color w:val="000000"/>
                <w:szCs w:val="28"/>
              </w:rPr>
              <w:t xml:space="preserve"> є у </w:t>
            </w:r>
            <w:proofErr w:type="spellStart"/>
            <w:r w:rsidRPr="00D46CA4">
              <w:rPr>
                <w:color w:val="000000"/>
                <w:szCs w:val="28"/>
              </w:rPr>
              <w:t>спільній</w:t>
            </w:r>
            <w:proofErr w:type="spellEnd"/>
            <w:r w:rsidRPr="00D46CA4">
              <w:rPr>
                <w:color w:val="000000"/>
                <w:szCs w:val="28"/>
              </w:rPr>
              <w:t xml:space="preserve"> </w:t>
            </w:r>
            <w:proofErr w:type="spellStart"/>
            <w:r w:rsidRPr="00D46CA4">
              <w:rPr>
                <w:color w:val="000000"/>
                <w:szCs w:val="28"/>
              </w:rPr>
              <w:t>власності</w:t>
            </w:r>
            <w:proofErr w:type="spellEnd"/>
            <w:r w:rsidRPr="00D46CA4">
              <w:rPr>
                <w:color w:val="000000"/>
                <w:szCs w:val="28"/>
              </w:rPr>
              <w:t xml:space="preserve"> </w:t>
            </w:r>
            <w:proofErr w:type="spellStart"/>
            <w:r w:rsidRPr="00D46CA4">
              <w:rPr>
                <w:color w:val="000000"/>
                <w:szCs w:val="28"/>
              </w:rPr>
              <w:t>територіальних</w:t>
            </w:r>
            <w:proofErr w:type="spellEnd"/>
            <w:r w:rsidRPr="00D46CA4">
              <w:rPr>
                <w:color w:val="000000"/>
                <w:szCs w:val="28"/>
              </w:rPr>
              <w:t xml:space="preserve"> громад </w:t>
            </w:r>
            <w:proofErr w:type="spellStart"/>
            <w:r w:rsidRPr="00D46CA4">
              <w:rPr>
                <w:color w:val="000000"/>
                <w:szCs w:val="28"/>
              </w:rPr>
              <w:t>сіл</w:t>
            </w:r>
            <w:proofErr w:type="spellEnd"/>
            <w:r w:rsidRPr="00D46CA4">
              <w:rPr>
                <w:color w:val="000000"/>
                <w:szCs w:val="28"/>
              </w:rPr>
              <w:t xml:space="preserve">, селища </w:t>
            </w:r>
            <w:proofErr w:type="spellStart"/>
            <w:r w:rsidRPr="00D46CA4">
              <w:rPr>
                <w:color w:val="000000"/>
                <w:szCs w:val="28"/>
              </w:rPr>
              <w:t>Жмеринського</w:t>
            </w:r>
            <w:proofErr w:type="spellEnd"/>
            <w:r w:rsidRPr="00D46CA4">
              <w:rPr>
                <w:color w:val="000000"/>
                <w:szCs w:val="28"/>
              </w:rPr>
              <w:t xml:space="preserve"> району</w:t>
            </w:r>
          </w:p>
        </w:tc>
        <w:tc>
          <w:tcPr>
            <w:tcW w:w="4962" w:type="dxa"/>
          </w:tcPr>
          <w:p w:rsidR="00D46CA4" w:rsidRPr="00D46CA4" w:rsidRDefault="00D46CA4" w:rsidP="00D46CA4">
            <w:pPr>
              <w:jc w:val="center"/>
              <w:rPr>
                <w:szCs w:val="28"/>
                <w:lang w:val="uk-UA"/>
              </w:rPr>
            </w:pPr>
            <w:r w:rsidRPr="00D46CA4">
              <w:rPr>
                <w:color w:val="000000"/>
                <w:szCs w:val="28"/>
                <w:shd w:val="clear" w:color="auto" w:fill="FFFFFF"/>
                <w:lang w:val="uk-UA"/>
              </w:rPr>
              <w:t>Установлення єдиного механізму організаційно - правових заходів щодо призначення на посаду або звільнення з посади керівників підприємств, установ, закладів, що належать до спільної власності територіальних громад сіл, селищ</w:t>
            </w:r>
          </w:p>
          <w:p w:rsidR="00D46CA4" w:rsidRPr="00D46CA4" w:rsidRDefault="00D46CA4" w:rsidP="00D46CA4">
            <w:pPr>
              <w:jc w:val="center"/>
              <w:rPr>
                <w:szCs w:val="28"/>
                <w:lang w:val="uk-UA"/>
              </w:rPr>
            </w:pPr>
            <w:r w:rsidRPr="00D46CA4">
              <w:rPr>
                <w:szCs w:val="28"/>
                <w:lang w:val="uk-UA"/>
              </w:rPr>
              <w:t>Жмеринського району</w:t>
            </w:r>
          </w:p>
        </w:tc>
        <w:tc>
          <w:tcPr>
            <w:tcW w:w="1559" w:type="dxa"/>
          </w:tcPr>
          <w:p w:rsidR="00D46CA4" w:rsidRPr="00D46CA4" w:rsidRDefault="00D46CA4" w:rsidP="00D46CA4">
            <w:pPr>
              <w:jc w:val="center"/>
              <w:rPr>
                <w:szCs w:val="28"/>
                <w:lang w:val="uk-UA"/>
              </w:rPr>
            </w:pPr>
            <w:r w:rsidRPr="00D46CA4">
              <w:rPr>
                <w:color w:val="000000"/>
                <w:szCs w:val="28"/>
                <w:lang w:val="uk-UA" w:eastAsia="en-US"/>
              </w:rPr>
              <w:t>І півріччя 2018 р.</w:t>
            </w:r>
          </w:p>
        </w:tc>
        <w:tc>
          <w:tcPr>
            <w:tcW w:w="2268" w:type="dxa"/>
          </w:tcPr>
          <w:p w:rsidR="00D46CA4" w:rsidRPr="00D46CA4" w:rsidRDefault="00D46CA4" w:rsidP="00D46CA4">
            <w:pPr>
              <w:jc w:val="center"/>
              <w:rPr>
                <w:szCs w:val="28"/>
                <w:lang w:val="uk-UA"/>
              </w:rPr>
            </w:pPr>
            <w:r w:rsidRPr="00D46CA4">
              <w:rPr>
                <w:szCs w:val="28"/>
                <w:lang w:val="uk-UA"/>
              </w:rPr>
              <w:t>Виконавчий апарат районної ради</w:t>
            </w:r>
          </w:p>
        </w:tc>
      </w:tr>
      <w:tr w:rsidR="00D46CA4" w:rsidRPr="00D46CA4" w:rsidTr="00D46923">
        <w:tc>
          <w:tcPr>
            <w:tcW w:w="574" w:type="dxa"/>
          </w:tcPr>
          <w:p w:rsidR="00D46CA4" w:rsidRPr="00D46CA4" w:rsidRDefault="00D46CA4" w:rsidP="00D46CA4">
            <w:pPr>
              <w:jc w:val="center"/>
              <w:rPr>
                <w:szCs w:val="28"/>
                <w:lang w:val="uk-UA"/>
              </w:rPr>
            </w:pPr>
            <w:r w:rsidRPr="00D46CA4">
              <w:rPr>
                <w:szCs w:val="28"/>
                <w:lang w:val="uk-UA"/>
              </w:rPr>
              <w:t>2.</w:t>
            </w:r>
          </w:p>
        </w:tc>
        <w:tc>
          <w:tcPr>
            <w:tcW w:w="1676" w:type="dxa"/>
          </w:tcPr>
          <w:p w:rsidR="00D46CA4" w:rsidRPr="00D46CA4" w:rsidRDefault="00D46CA4" w:rsidP="00D46CA4">
            <w:pPr>
              <w:jc w:val="center"/>
              <w:rPr>
                <w:szCs w:val="28"/>
                <w:lang w:val="uk-UA"/>
              </w:rPr>
            </w:pPr>
            <w:r w:rsidRPr="00D46CA4">
              <w:rPr>
                <w:szCs w:val="28"/>
                <w:lang w:val="uk-UA"/>
              </w:rPr>
              <w:t>Рішення сесії</w:t>
            </w:r>
          </w:p>
        </w:tc>
        <w:tc>
          <w:tcPr>
            <w:tcW w:w="4095" w:type="dxa"/>
          </w:tcPr>
          <w:p w:rsidR="00D46CA4" w:rsidRPr="00D46CA4" w:rsidRDefault="00D46CA4" w:rsidP="00D46CA4">
            <w:pPr>
              <w:jc w:val="center"/>
              <w:rPr>
                <w:color w:val="000000"/>
                <w:szCs w:val="28"/>
                <w:lang w:val="uk-UA"/>
              </w:rPr>
            </w:pPr>
            <w:r w:rsidRPr="00D46CA4">
              <w:rPr>
                <w:color w:val="000000"/>
                <w:szCs w:val="28"/>
                <w:lang w:val="uk-UA"/>
              </w:rPr>
              <w:t xml:space="preserve">Про затвердження тарифів на платні послуги, які надаються </w:t>
            </w:r>
            <w:r w:rsidRPr="00D46CA4">
              <w:rPr>
                <w:szCs w:val="28"/>
                <w:lang w:val="uk-UA"/>
              </w:rPr>
              <w:t>комунальним некомерційним підприємством «Жмеринська</w:t>
            </w:r>
            <w:r w:rsidRPr="00D46CA4">
              <w:rPr>
                <w:bCs/>
                <w:szCs w:val="28"/>
                <w:lang w:val="uk-UA"/>
              </w:rPr>
              <w:t xml:space="preserve"> районна стоматологічна  поліклініка</w:t>
            </w:r>
            <w:r w:rsidRPr="00D46CA4">
              <w:rPr>
                <w:szCs w:val="28"/>
                <w:lang w:val="uk-UA"/>
              </w:rPr>
              <w:t>»</w:t>
            </w:r>
          </w:p>
        </w:tc>
        <w:tc>
          <w:tcPr>
            <w:tcW w:w="4962" w:type="dxa"/>
          </w:tcPr>
          <w:p w:rsidR="00D46CA4" w:rsidRPr="00D46CA4" w:rsidRDefault="00D46CA4" w:rsidP="00D46CA4">
            <w:pPr>
              <w:overflowPunct/>
              <w:autoSpaceDE/>
              <w:autoSpaceDN/>
              <w:adjustRightInd/>
              <w:rPr>
                <w:color w:val="000000"/>
                <w:szCs w:val="28"/>
                <w:shd w:val="clear" w:color="auto" w:fill="FFFFFF"/>
                <w:lang w:val="uk-UA"/>
              </w:rPr>
            </w:pPr>
            <w:r w:rsidRPr="00D46CA4">
              <w:rPr>
                <w:color w:val="000000"/>
                <w:szCs w:val="28"/>
                <w:shd w:val="clear" w:color="auto" w:fill="FFFFFF"/>
                <w:lang w:val="uk-UA"/>
              </w:rPr>
              <w:t>Надання якісних  стоматологічних</w:t>
            </w:r>
          </w:p>
          <w:p w:rsidR="00D46CA4" w:rsidRPr="00D46CA4" w:rsidRDefault="00D46CA4" w:rsidP="00D46CA4">
            <w:pPr>
              <w:overflowPunct/>
              <w:autoSpaceDE/>
              <w:autoSpaceDN/>
              <w:adjustRightInd/>
              <w:jc w:val="center"/>
              <w:rPr>
                <w:color w:val="000000"/>
                <w:szCs w:val="28"/>
                <w:shd w:val="clear" w:color="auto" w:fill="FFFFFF"/>
                <w:lang w:val="uk-UA"/>
              </w:rPr>
            </w:pPr>
            <w:r w:rsidRPr="00D46CA4">
              <w:rPr>
                <w:color w:val="000000"/>
                <w:szCs w:val="28"/>
                <w:shd w:val="clear" w:color="auto" w:fill="FFFFFF"/>
                <w:lang w:val="uk-UA"/>
              </w:rPr>
              <w:t>послуг за економічно обґрунтованими тарифами фізичним особам, забезпечення інтересів комунального некомерційного підприємства «Жмеринська районна стоматологічна  поліклініка» щодо повного відшкодування витрат на надані послуги.</w:t>
            </w:r>
          </w:p>
          <w:p w:rsidR="00D46CA4" w:rsidRPr="00D46CA4" w:rsidRDefault="00D46CA4" w:rsidP="00D46CA4">
            <w:pPr>
              <w:jc w:val="center"/>
              <w:rPr>
                <w:color w:val="000000"/>
                <w:szCs w:val="28"/>
                <w:shd w:val="clear" w:color="auto" w:fill="FFFFFF"/>
                <w:lang w:val="uk-UA"/>
              </w:rPr>
            </w:pPr>
          </w:p>
        </w:tc>
        <w:tc>
          <w:tcPr>
            <w:tcW w:w="1559" w:type="dxa"/>
          </w:tcPr>
          <w:p w:rsidR="00D46CA4" w:rsidRPr="00D46CA4" w:rsidRDefault="00D46CA4" w:rsidP="00D46CA4">
            <w:pPr>
              <w:jc w:val="center"/>
              <w:rPr>
                <w:szCs w:val="28"/>
                <w:lang w:val="uk-UA"/>
              </w:rPr>
            </w:pPr>
            <w:r w:rsidRPr="00D46CA4">
              <w:rPr>
                <w:color w:val="000000"/>
                <w:szCs w:val="28"/>
                <w:lang w:val="uk-UA" w:eastAsia="en-US"/>
              </w:rPr>
              <w:t>І півріччя 2018 р.</w:t>
            </w:r>
          </w:p>
        </w:tc>
        <w:tc>
          <w:tcPr>
            <w:tcW w:w="2268" w:type="dxa"/>
          </w:tcPr>
          <w:p w:rsidR="00D46CA4" w:rsidRPr="00D46CA4" w:rsidRDefault="00D46CA4" w:rsidP="00D46CA4">
            <w:pPr>
              <w:jc w:val="center"/>
              <w:rPr>
                <w:szCs w:val="28"/>
                <w:lang w:val="uk-UA"/>
              </w:rPr>
            </w:pPr>
            <w:r w:rsidRPr="00D46CA4">
              <w:rPr>
                <w:szCs w:val="28"/>
                <w:lang w:val="uk-UA"/>
              </w:rPr>
              <w:t>Виконавчий апарат районної ради,</w:t>
            </w:r>
          </w:p>
          <w:p w:rsidR="00D46CA4" w:rsidRPr="00D46CA4" w:rsidRDefault="00D46CA4" w:rsidP="00D46CA4">
            <w:pPr>
              <w:jc w:val="center"/>
              <w:rPr>
                <w:szCs w:val="28"/>
                <w:lang w:val="uk-UA"/>
              </w:rPr>
            </w:pPr>
            <w:r w:rsidRPr="00D46CA4">
              <w:rPr>
                <w:szCs w:val="28"/>
                <w:lang w:val="uk-UA"/>
              </w:rPr>
              <w:t>Відділ охорони здоров’я Жмеринської РДА</w:t>
            </w:r>
          </w:p>
        </w:tc>
      </w:tr>
      <w:tr w:rsidR="00D46CA4" w:rsidRPr="00D46CA4" w:rsidTr="00D46923">
        <w:tc>
          <w:tcPr>
            <w:tcW w:w="574" w:type="dxa"/>
          </w:tcPr>
          <w:p w:rsidR="00D46CA4" w:rsidRPr="00D46CA4" w:rsidRDefault="00D46CA4" w:rsidP="00D46CA4">
            <w:pPr>
              <w:jc w:val="center"/>
              <w:rPr>
                <w:szCs w:val="28"/>
                <w:lang w:val="uk-UA"/>
              </w:rPr>
            </w:pPr>
            <w:r w:rsidRPr="00D46CA4">
              <w:rPr>
                <w:szCs w:val="28"/>
                <w:lang w:val="uk-UA"/>
              </w:rPr>
              <w:lastRenderedPageBreak/>
              <w:t>3.</w:t>
            </w:r>
          </w:p>
        </w:tc>
        <w:tc>
          <w:tcPr>
            <w:tcW w:w="1676" w:type="dxa"/>
          </w:tcPr>
          <w:p w:rsidR="00D46CA4" w:rsidRPr="00D46CA4" w:rsidRDefault="00D46CA4" w:rsidP="00D46CA4">
            <w:pPr>
              <w:jc w:val="center"/>
              <w:rPr>
                <w:szCs w:val="28"/>
                <w:lang w:val="uk-UA"/>
              </w:rPr>
            </w:pPr>
            <w:r w:rsidRPr="00D46CA4">
              <w:rPr>
                <w:szCs w:val="28"/>
                <w:lang w:val="uk-UA"/>
              </w:rPr>
              <w:t>Рішення сесії</w:t>
            </w:r>
          </w:p>
        </w:tc>
        <w:tc>
          <w:tcPr>
            <w:tcW w:w="4095" w:type="dxa"/>
          </w:tcPr>
          <w:p w:rsidR="00D46CA4" w:rsidRPr="00D46CA4" w:rsidRDefault="00D46CA4" w:rsidP="00D46CA4">
            <w:pPr>
              <w:jc w:val="center"/>
              <w:rPr>
                <w:color w:val="000000"/>
                <w:szCs w:val="28"/>
                <w:lang w:val="uk-UA"/>
              </w:rPr>
            </w:pPr>
            <w:r w:rsidRPr="00D46CA4">
              <w:rPr>
                <w:color w:val="000000"/>
                <w:szCs w:val="28"/>
                <w:lang w:val="uk-UA"/>
              </w:rPr>
              <w:t xml:space="preserve">Про затвердження тарифів на платні послуги з медичного обслуговування, які надаються </w:t>
            </w:r>
            <w:r w:rsidRPr="00D46CA4">
              <w:rPr>
                <w:szCs w:val="28"/>
                <w:lang w:val="uk-UA"/>
              </w:rPr>
              <w:t>комунальним некомерційним підприємством «Жмеринський районний медичний центр первинної медико-санітарної допомоги»</w:t>
            </w:r>
          </w:p>
        </w:tc>
        <w:tc>
          <w:tcPr>
            <w:tcW w:w="4962" w:type="dxa"/>
          </w:tcPr>
          <w:p w:rsidR="00D46CA4" w:rsidRPr="00D46CA4" w:rsidRDefault="00D46CA4" w:rsidP="00D46CA4">
            <w:pPr>
              <w:jc w:val="center"/>
              <w:rPr>
                <w:color w:val="000000"/>
                <w:szCs w:val="28"/>
                <w:shd w:val="clear" w:color="auto" w:fill="FFFFFF"/>
                <w:lang w:val="uk-UA"/>
              </w:rPr>
            </w:pPr>
            <w:r w:rsidRPr="00D46CA4">
              <w:rPr>
                <w:color w:val="000000"/>
                <w:szCs w:val="28"/>
                <w:lang w:val="uk-UA"/>
              </w:rPr>
              <w:t>Встановлення тарифів в економічно обґрунтованому розмірі на ринку реалізації медичних послуг, забезпечення доступності послуг для всіх верств населення незалежно від рівня їх грошових доходів, забезпечення стабільного функціонування медичних закладів  по ефективному безперебійному наданню послуг населенню, сприяння збільшенню надходжень до районного бюджету.</w:t>
            </w:r>
          </w:p>
        </w:tc>
        <w:tc>
          <w:tcPr>
            <w:tcW w:w="1559" w:type="dxa"/>
          </w:tcPr>
          <w:p w:rsidR="00D46CA4" w:rsidRPr="00D46CA4" w:rsidRDefault="00D46CA4" w:rsidP="00D46CA4">
            <w:pPr>
              <w:jc w:val="center"/>
              <w:rPr>
                <w:color w:val="000000"/>
                <w:szCs w:val="28"/>
                <w:lang w:val="uk-UA" w:eastAsia="en-US"/>
              </w:rPr>
            </w:pPr>
            <w:r w:rsidRPr="00D46CA4">
              <w:rPr>
                <w:color w:val="000000"/>
                <w:szCs w:val="28"/>
                <w:lang w:val="uk-UA" w:eastAsia="en-US"/>
              </w:rPr>
              <w:t>І півріччя 2018 р.</w:t>
            </w:r>
          </w:p>
        </w:tc>
        <w:tc>
          <w:tcPr>
            <w:tcW w:w="2268" w:type="dxa"/>
          </w:tcPr>
          <w:p w:rsidR="00D46CA4" w:rsidRPr="00D46CA4" w:rsidRDefault="00D46CA4" w:rsidP="00D46CA4">
            <w:pPr>
              <w:jc w:val="center"/>
              <w:rPr>
                <w:szCs w:val="28"/>
                <w:lang w:val="uk-UA"/>
              </w:rPr>
            </w:pPr>
            <w:r w:rsidRPr="00D46CA4">
              <w:rPr>
                <w:szCs w:val="28"/>
                <w:lang w:val="uk-UA"/>
              </w:rPr>
              <w:t>Виконавчий апарат районної ради,</w:t>
            </w:r>
          </w:p>
          <w:p w:rsidR="00D46CA4" w:rsidRPr="00D46CA4" w:rsidRDefault="00D46CA4" w:rsidP="00D46CA4">
            <w:pPr>
              <w:jc w:val="center"/>
              <w:rPr>
                <w:szCs w:val="28"/>
                <w:lang w:val="uk-UA"/>
              </w:rPr>
            </w:pPr>
            <w:r w:rsidRPr="00D46CA4">
              <w:rPr>
                <w:szCs w:val="28"/>
                <w:lang w:val="uk-UA"/>
              </w:rPr>
              <w:t>Відділ охорони здоров’я Жмеринської РДА</w:t>
            </w:r>
          </w:p>
        </w:tc>
      </w:tr>
      <w:tr w:rsidR="00D46CA4" w:rsidRPr="00D46CA4" w:rsidTr="00D46923">
        <w:tc>
          <w:tcPr>
            <w:tcW w:w="574" w:type="dxa"/>
          </w:tcPr>
          <w:p w:rsidR="00D46CA4" w:rsidRPr="00D46CA4" w:rsidRDefault="00D46CA4" w:rsidP="00D46CA4">
            <w:pPr>
              <w:jc w:val="center"/>
              <w:rPr>
                <w:szCs w:val="28"/>
                <w:lang w:val="uk-UA"/>
              </w:rPr>
            </w:pPr>
            <w:r w:rsidRPr="00D46CA4">
              <w:rPr>
                <w:szCs w:val="28"/>
                <w:lang w:val="uk-UA"/>
              </w:rPr>
              <w:t>4.</w:t>
            </w:r>
          </w:p>
        </w:tc>
        <w:tc>
          <w:tcPr>
            <w:tcW w:w="1676" w:type="dxa"/>
          </w:tcPr>
          <w:p w:rsidR="00D46CA4" w:rsidRPr="00D46CA4" w:rsidRDefault="00D46CA4" w:rsidP="00D46CA4">
            <w:pPr>
              <w:jc w:val="center"/>
              <w:rPr>
                <w:szCs w:val="28"/>
                <w:lang w:val="uk-UA"/>
              </w:rPr>
            </w:pPr>
            <w:r w:rsidRPr="00D46CA4">
              <w:rPr>
                <w:szCs w:val="28"/>
                <w:lang w:val="uk-UA"/>
              </w:rPr>
              <w:t>Рішення сесії</w:t>
            </w:r>
          </w:p>
        </w:tc>
        <w:tc>
          <w:tcPr>
            <w:tcW w:w="4095" w:type="dxa"/>
          </w:tcPr>
          <w:p w:rsidR="00D46CA4" w:rsidRPr="00D46CA4" w:rsidRDefault="00D46CA4" w:rsidP="00D46CA4">
            <w:pPr>
              <w:jc w:val="center"/>
              <w:rPr>
                <w:color w:val="000000"/>
                <w:szCs w:val="28"/>
              </w:rPr>
            </w:pPr>
            <w:r w:rsidRPr="00D46CA4">
              <w:rPr>
                <w:color w:val="000000"/>
                <w:szCs w:val="28"/>
                <w:lang w:val="uk-UA"/>
              </w:rPr>
              <w:t xml:space="preserve">Про встановлення тарифів на платні послуги з медичного обслуговування, які надаються </w:t>
            </w:r>
            <w:r w:rsidRPr="00D46CA4">
              <w:rPr>
                <w:szCs w:val="28"/>
                <w:lang w:val="uk-UA"/>
              </w:rPr>
              <w:t>комунальним некомерційним підприємством «Жмеринська</w:t>
            </w:r>
            <w:r w:rsidRPr="00D46CA4">
              <w:rPr>
                <w:bCs/>
                <w:szCs w:val="28"/>
                <w:lang w:val="uk-UA"/>
              </w:rPr>
              <w:t xml:space="preserve"> центральна районна лікарня</w:t>
            </w:r>
            <w:r w:rsidRPr="00D46CA4">
              <w:rPr>
                <w:szCs w:val="28"/>
                <w:lang w:val="uk-UA"/>
              </w:rPr>
              <w:t>»</w:t>
            </w:r>
          </w:p>
        </w:tc>
        <w:tc>
          <w:tcPr>
            <w:tcW w:w="4962" w:type="dxa"/>
          </w:tcPr>
          <w:p w:rsidR="00D46CA4" w:rsidRPr="00D46CA4" w:rsidRDefault="00D46CA4" w:rsidP="00D46CA4">
            <w:pPr>
              <w:jc w:val="center"/>
              <w:rPr>
                <w:color w:val="000000"/>
                <w:szCs w:val="28"/>
                <w:shd w:val="clear" w:color="auto" w:fill="FFFFFF"/>
                <w:lang w:val="uk-UA"/>
              </w:rPr>
            </w:pPr>
            <w:r w:rsidRPr="00D46CA4">
              <w:rPr>
                <w:color w:val="000000"/>
                <w:szCs w:val="28"/>
                <w:lang w:val="uk-UA"/>
              </w:rPr>
              <w:t>Встановлення тарифів в економічно обґрунтованому розмірі на ринку реалізації медичних послуг, забезпечення доступності послуг для всіх верств населення незалежно від рівня їх грошових доходів, забезпечення стабільного функціонування медичних закладів  по ефективному безперебійному наданню послуг населенню, сприяння збільшенню надходжень до районного бюджету.</w:t>
            </w:r>
          </w:p>
        </w:tc>
        <w:tc>
          <w:tcPr>
            <w:tcW w:w="1559" w:type="dxa"/>
          </w:tcPr>
          <w:p w:rsidR="00D46CA4" w:rsidRPr="00D46CA4" w:rsidRDefault="00D46CA4" w:rsidP="00D46CA4">
            <w:pPr>
              <w:jc w:val="center"/>
              <w:rPr>
                <w:szCs w:val="28"/>
                <w:lang w:val="uk-UA"/>
              </w:rPr>
            </w:pPr>
            <w:r w:rsidRPr="00D46CA4">
              <w:rPr>
                <w:color w:val="000000"/>
                <w:szCs w:val="28"/>
                <w:lang w:val="uk-UA" w:eastAsia="en-US"/>
              </w:rPr>
              <w:t>ІІ півріччя 2018 р.</w:t>
            </w:r>
          </w:p>
        </w:tc>
        <w:tc>
          <w:tcPr>
            <w:tcW w:w="2268" w:type="dxa"/>
          </w:tcPr>
          <w:p w:rsidR="00D46CA4" w:rsidRPr="00D46CA4" w:rsidRDefault="00D46CA4" w:rsidP="00D46CA4">
            <w:pPr>
              <w:jc w:val="center"/>
              <w:rPr>
                <w:szCs w:val="28"/>
                <w:lang w:val="uk-UA"/>
              </w:rPr>
            </w:pPr>
            <w:r w:rsidRPr="00D46CA4">
              <w:rPr>
                <w:szCs w:val="28"/>
                <w:lang w:val="uk-UA"/>
              </w:rPr>
              <w:t>Виконавчий апарат районної ради,</w:t>
            </w:r>
          </w:p>
          <w:p w:rsidR="00D46CA4" w:rsidRPr="00D46CA4" w:rsidRDefault="00D46CA4" w:rsidP="00D46CA4">
            <w:pPr>
              <w:jc w:val="center"/>
              <w:rPr>
                <w:szCs w:val="28"/>
                <w:lang w:val="uk-UA"/>
              </w:rPr>
            </w:pPr>
            <w:r w:rsidRPr="00D46CA4">
              <w:rPr>
                <w:szCs w:val="28"/>
                <w:lang w:val="uk-UA"/>
              </w:rPr>
              <w:t>Відділ охорони здоров’я Жмеринської РДА</w:t>
            </w:r>
          </w:p>
        </w:tc>
      </w:tr>
      <w:tr w:rsidR="00AD3611" w:rsidRPr="0054366B" w:rsidTr="00AD3611">
        <w:tc>
          <w:tcPr>
            <w:tcW w:w="574" w:type="dxa"/>
            <w:tcBorders>
              <w:top w:val="single" w:sz="4" w:space="0" w:color="000000"/>
              <w:left w:val="single" w:sz="4" w:space="0" w:color="000000"/>
              <w:bottom w:val="single" w:sz="4" w:space="0" w:color="000000"/>
              <w:right w:val="single" w:sz="4" w:space="0" w:color="000000"/>
            </w:tcBorders>
          </w:tcPr>
          <w:p w:rsidR="00AD3611" w:rsidRPr="0054366B" w:rsidRDefault="00AD3611" w:rsidP="00C06B25">
            <w:pPr>
              <w:jc w:val="center"/>
              <w:rPr>
                <w:szCs w:val="28"/>
                <w:lang w:val="uk-UA"/>
              </w:rPr>
            </w:pPr>
            <w:r>
              <w:rPr>
                <w:szCs w:val="28"/>
                <w:lang w:val="uk-UA"/>
              </w:rPr>
              <w:t>5</w:t>
            </w:r>
            <w:r w:rsidRPr="0054366B">
              <w:rPr>
                <w:szCs w:val="28"/>
                <w:lang w:val="uk-UA"/>
              </w:rPr>
              <w:t>.</w:t>
            </w:r>
          </w:p>
        </w:tc>
        <w:tc>
          <w:tcPr>
            <w:tcW w:w="1676" w:type="dxa"/>
            <w:tcBorders>
              <w:top w:val="single" w:sz="4" w:space="0" w:color="000000"/>
              <w:left w:val="single" w:sz="4" w:space="0" w:color="000000"/>
              <w:bottom w:val="single" w:sz="4" w:space="0" w:color="000000"/>
              <w:right w:val="single" w:sz="4" w:space="0" w:color="000000"/>
            </w:tcBorders>
          </w:tcPr>
          <w:p w:rsidR="00AD3611" w:rsidRPr="0054366B" w:rsidRDefault="00AD3611" w:rsidP="00C06B25">
            <w:pPr>
              <w:jc w:val="center"/>
              <w:rPr>
                <w:szCs w:val="28"/>
                <w:lang w:val="uk-UA"/>
              </w:rPr>
            </w:pPr>
            <w:r w:rsidRPr="0054366B">
              <w:rPr>
                <w:szCs w:val="28"/>
                <w:lang w:val="uk-UA"/>
              </w:rPr>
              <w:t>Рішення сесії</w:t>
            </w:r>
          </w:p>
        </w:tc>
        <w:tc>
          <w:tcPr>
            <w:tcW w:w="4095" w:type="dxa"/>
            <w:tcBorders>
              <w:top w:val="single" w:sz="4" w:space="0" w:color="000000"/>
              <w:left w:val="single" w:sz="4" w:space="0" w:color="000000"/>
              <w:bottom w:val="single" w:sz="4" w:space="0" w:color="000000"/>
              <w:right w:val="single" w:sz="4" w:space="0" w:color="000000"/>
            </w:tcBorders>
          </w:tcPr>
          <w:p w:rsidR="00AD3611" w:rsidRPr="00AD3611" w:rsidRDefault="00AD3611" w:rsidP="00C06B25">
            <w:pPr>
              <w:jc w:val="center"/>
              <w:rPr>
                <w:color w:val="000000"/>
                <w:szCs w:val="28"/>
                <w:lang w:val="uk-UA"/>
              </w:rPr>
            </w:pPr>
            <w:r w:rsidRPr="00AD3611">
              <w:rPr>
                <w:color w:val="000000"/>
                <w:szCs w:val="28"/>
                <w:lang w:val="uk-UA"/>
              </w:rPr>
              <w:t>Методика розрахунку і порядок використання плати за оренду майна спільної власності територіальних громад сіл, селища</w:t>
            </w:r>
          </w:p>
          <w:p w:rsidR="00AD3611" w:rsidRPr="00AD3611" w:rsidRDefault="00AD3611" w:rsidP="00C06B25">
            <w:pPr>
              <w:jc w:val="center"/>
              <w:rPr>
                <w:color w:val="000000"/>
                <w:szCs w:val="28"/>
                <w:lang w:val="uk-UA"/>
              </w:rPr>
            </w:pPr>
            <w:r w:rsidRPr="00AD3611">
              <w:rPr>
                <w:color w:val="000000"/>
                <w:szCs w:val="28"/>
                <w:lang w:val="uk-UA"/>
              </w:rPr>
              <w:t>Жмеринського району</w:t>
            </w:r>
          </w:p>
        </w:tc>
        <w:tc>
          <w:tcPr>
            <w:tcW w:w="4962" w:type="dxa"/>
            <w:tcBorders>
              <w:top w:val="single" w:sz="4" w:space="0" w:color="000000"/>
              <w:left w:val="single" w:sz="4" w:space="0" w:color="000000"/>
              <w:bottom w:val="single" w:sz="4" w:space="0" w:color="000000"/>
              <w:right w:val="single" w:sz="4" w:space="0" w:color="000000"/>
            </w:tcBorders>
          </w:tcPr>
          <w:p w:rsidR="00AD3611" w:rsidRPr="00AD3611" w:rsidRDefault="00AD3611" w:rsidP="00C06B25">
            <w:pPr>
              <w:jc w:val="center"/>
              <w:rPr>
                <w:color w:val="000000"/>
                <w:szCs w:val="28"/>
                <w:lang w:val="uk-UA"/>
              </w:rPr>
            </w:pPr>
            <w:r w:rsidRPr="00AD3611">
              <w:rPr>
                <w:color w:val="000000"/>
                <w:szCs w:val="28"/>
                <w:lang w:val="uk-UA"/>
              </w:rPr>
              <w:t>Створення єдиного організаційно-правового механізму справляння плати за оренду майна спільної власності територіальних громад сіл, селища</w:t>
            </w:r>
          </w:p>
          <w:p w:rsidR="00AD3611" w:rsidRPr="00AD3611" w:rsidRDefault="00AD3611" w:rsidP="00C06B25">
            <w:pPr>
              <w:jc w:val="center"/>
              <w:rPr>
                <w:color w:val="000000"/>
                <w:szCs w:val="28"/>
                <w:lang w:val="uk-UA"/>
              </w:rPr>
            </w:pPr>
            <w:r w:rsidRPr="00AD3611">
              <w:rPr>
                <w:color w:val="000000"/>
                <w:szCs w:val="28"/>
                <w:lang w:val="uk-UA"/>
              </w:rPr>
              <w:t xml:space="preserve">Жмеринського району, підвищення прозорості і відкритості процедури </w:t>
            </w:r>
            <w:r w:rsidRPr="00AD3611">
              <w:rPr>
                <w:color w:val="000000"/>
                <w:szCs w:val="28"/>
                <w:lang w:val="uk-UA"/>
              </w:rPr>
              <w:lastRenderedPageBreak/>
              <w:t xml:space="preserve">розрахунку і порядку використання плати за оренду  нерухомого  майна та розміри орендних ставок за використання, упорядкування процесу розрахунку, збереження майна, </w:t>
            </w:r>
          </w:p>
          <w:p w:rsidR="00AD3611" w:rsidRPr="00AD3611" w:rsidRDefault="00AD3611" w:rsidP="00C06B25">
            <w:pPr>
              <w:jc w:val="center"/>
              <w:rPr>
                <w:color w:val="000000"/>
                <w:szCs w:val="28"/>
                <w:lang w:val="uk-UA"/>
              </w:rPr>
            </w:pPr>
            <w:r w:rsidRPr="00AD3611">
              <w:rPr>
                <w:color w:val="000000"/>
                <w:szCs w:val="28"/>
                <w:lang w:val="uk-UA"/>
              </w:rPr>
              <w:t xml:space="preserve">та ефективне використання вільних площ, поповнення районного бюджету </w:t>
            </w:r>
          </w:p>
          <w:p w:rsidR="00AD3611" w:rsidRPr="00AD3611" w:rsidRDefault="00AD3611" w:rsidP="00C06B25">
            <w:pPr>
              <w:jc w:val="center"/>
              <w:rPr>
                <w:color w:val="000000"/>
                <w:szCs w:val="28"/>
                <w:lang w:val="uk-UA"/>
              </w:rPr>
            </w:pPr>
          </w:p>
        </w:tc>
        <w:tc>
          <w:tcPr>
            <w:tcW w:w="1559" w:type="dxa"/>
            <w:tcBorders>
              <w:top w:val="single" w:sz="4" w:space="0" w:color="000000"/>
              <w:left w:val="single" w:sz="4" w:space="0" w:color="000000"/>
              <w:bottom w:val="single" w:sz="4" w:space="0" w:color="000000"/>
              <w:right w:val="single" w:sz="4" w:space="0" w:color="000000"/>
            </w:tcBorders>
          </w:tcPr>
          <w:p w:rsidR="00AD3611" w:rsidRPr="00AD3611" w:rsidRDefault="00AD3611" w:rsidP="00C06B25">
            <w:pPr>
              <w:jc w:val="center"/>
              <w:rPr>
                <w:color w:val="000000"/>
                <w:szCs w:val="28"/>
                <w:lang w:val="uk-UA" w:eastAsia="en-US"/>
              </w:rPr>
            </w:pPr>
            <w:r>
              <w:rPr>
                <w:color w:val="000000"/>
                <w:szCs w:val="28"/>
                <w:lang w:val="uk-UA" w:eastAsia="en-US"/>
              </w:rPr>
              <w:lastRenderedPageBreak/>
              <w:t>ІІ квартал 2018</w:t>
            </w:r>
            <w:r w:rsidRPr="00C64148">
              <w:rPr>
                <w:color w:val="000000"/>
                <w:szCs w:val="28"/>
                <w:lang w:val="uk-UA" w:eastAsia="en-US"/>
              </w:rPr>
              <w:t xml:space="preserve"> р.</w:t>
            </w:r>
          </w:p>
        </w:tc>
        <w:tc>
          <w:tcPr>
            <w:tcW w:w="2268" w:type="dxa"/>
            <w:tcBorders>
              <w:top w:val="single" w:sz="4" w:space="0" w:color="000000"/>
              <w:left w:val="single" w:sz="4" w:space="0" w:color="000000"/>
              <w:bottom w:val="single" w:sz="4" w:space="0" w:color="000000"/>
              <w:right w:val="single" w:sz="4" w:space="0" w:color="000000"/>
            </w:tcBorders>
          </w:tcPr>
          <w:p w:rsidR="00AD3611" w:rsidRPr="0054366B" w:rsidRDefault="00AD3611" w:rsidP="00C06B25">
            <w:pPr>
              <w:jc w:val="center"/>
              <w:rPr>
                <w:szCs w:val="28"/>
                <w:lang w:val="uk-UA"/>
              </w:rPr>
            </w:pPr>
            <w:r w:rsidRPr="0054366B">
              <w:rPr>
                <w:szCs w:val="28"/>
                <w:lang w:val="uk-UA"/>
              </w:rPr>
              <w:t>Виконавчий апарат районної ради</w:t>
            </w:r>
          </w:p>
        </w:tc>
      </w:tr>
    </w:tbl>
    <w:p w:rsidR="00D46CA4" w:rsidRPr="00D46CA4" w:rsidRDefault="00D46CA4" w:rsidP="00D46CA4">
      <w:pPr>
        <w:jc w:val="center"/>
        <w:rPr>
          <w:b/>
          <w:szCs w:val="28"/>
          <w:lang w:val="uk-UA"/>
        </w:rPr>
      </w:pPr>
    </w:p>
    <w:p w:rsidR="00D46CA4" w:rsidRPr="00D46CA4" w:rsidRDefault="00D46CA4" w:rsidP="00D46CA4">
      <w:pPr>
        <w:spacing w:line="360" w:lineRule="auto"/>
        <w:ind w:firstLine="7"/>
        <w:jc w:val="both"/>
        <w:rPr>
          <w:b/>
          <w:color w:val="000000"/>
          <w:szCs w:val="28"/>
          <w:lang w:val="uk-UA"/>
        </w:rPr>
      </w:pPr>
    </w:p>
    <w:p w:rsidR="00D46CA4" w:rsidRPr="00D46CA4" w:rsidRDefault="00D46CA4" w:rsidP="00D46CA4">
      <w:pPr>
        <w:rPr>
          <w:b/>
          <w:szCs w:val="28"/>
        </w:rPr>
      </w:pPr>
      <w:proofErr w:type="spellStart"/>
      <w:r w:rsidRPr="00D46CA4">
        <w:rPr>
          <w:b/>
          <w:szCs w:val="28"/>
        </w:rPr>
        <w:t>Керуюча</w:t>
      </w:r>
      <w:proofErr w:type="spellEnd"/>
      <w:r w:rsidRPr="00D46CA4">
        <w:rPr>
          <w:b/>
          <w:szCs w:val="28"/>
        </w:rPr>
        <w:t xml:space="preserve"> справами </w:t>
      </w:r>
    </w:p>
    <w:p w:rsidR="00D46CA4" w:rsidRPr="00D46CA4" w:rsidRDefault="00D46CA4" w:rsidP="00D46CA4">
      <w:pPr>
        <w:rPr>
          <w:b/>
          <w:szCs w:val="28"/>
        </w:rPr>
      </w:pPr>
      <w:proofErr w:type="spellStart"/>
      <w:r w:rsidRPr="00D46CA4">
        <w:rPr>
          <w:b/>
          <w:szCs w:val="28"/>
        </w:rPr>
        <w:t>виконавчого</w:t>
      </w:r>
      <w:proofErr w:type="spellEnd"/>
      <w:r w:rsidRPr="00D46CA4">
        <w:rPr>
          <w:b/>
          <w:szCs w:val="28"/>
        </w:rPr>
        <w:t xml:space="preserve"> </w:t>
      </w:r>
      <w:proofErr w:type="spellStart"/>
      <w:r w:rsidRPr="00D46CA4">
        <w:rPr>
          <w:b/>
          <w:szCs w:val="28"/>
        </w:rPr>
        <w:t>апарату</w:t>
      </w:r>
      <w:proofErr w:type="spellEnd"/>
      <w:r w:rsidRPr="00D46CA4">
        <w:rPr>
          <w:b/>
          <w:szCs w:val="28"/>
        </w:rPr>
        <w:t xml:space="preserve"> </w:t>
      </w:r>
      <w:proofErr w:type="spellStart"/>
      <w:r w:rsidRPr="00D46CA4">
        <w:rPr>
          <w:b/>
          <w:szCs w:val="28"/>
        </w:rPr>
        <w:t>райради</w:t>
      </w:r>
      <w:proofErr w:type="spellEnd"/>
      <w:r w:rsidRPr="00D46CA4">
        <w:rPr>
          <w:b/>
          <w:szCs w:val="28"/>
        </w:rPr>
        <w:tab/>
      </w:r>
      <w:r w:rsidRPr="00D46CA4">
        <w:rPr>
          <w:b/>
          <w:szCs w:val="28"/>
        </w:rPr>
        <w:tab/>
      </w:r>
      <w:r w:rsidRPr="00D46CA4">
        <w:rPr>
          <w:b/>
          <w:szCs w:val="28"/>
        </w:rPr>
        <w:tab/>
      </w:r>
      <w:r w:rsidRPr="00D46CA4">
        <w:rPr>
          <w:b/>
          <w:szCs w:val="28"/>
          <w:lang w:val="uk-UA"/>
        </w:rPr>
        <w:tab/>
      </w:r>
      <w:r w:rsidRPr="00D46CA4">
        <w:rPr>
          <w:b/>
          <w:szCs w:val="28"/>
          <w:lang w:val="uk-UA"/>
        </w:rPr>
        <w:tab/>
      </w:r>
      <w:r w:rsidRPr="00D46CA4">
        <w:rPr>
          <w:b/>
          <w:szCs w:val="28"/>
          <w:lang w:val="uk-UA"/>
        </w:rPr>
        <w:tab/>
      </w:r>
      <w:r w:rsidRPr="00D46CA4">
        <w:rPr>
          <w:b/>
          <w:szCs w:val="28"/>
        </w:rPr>
        <w:tab/>
      </w:r>
      <w:r w:rsidRPr="00D46CA4">
        <w:rPr>
          <w:b/>
          <w:szCs w:val="28"/>
        </w:rPr>
        <w:tab/>
      </w:r>
      <w:proofErr w:type="spellStart"/>
      <w:r w:rsidRPr="00D46CA4">
        <w:rPr>
          <w:b/>
          <w:szCs w:val="28"/>
        </w:rPr>
        <w:t>Олена</w:t>
      </w:r>
      <w:proofErr w:type="spellEnd"/>
      <w:r w:rsidRPr="00D46CA4">
        <w:rPr>
          <w:b/>
          <w:szCs w:val="28"/>
        </w:rPr>
        <w:t xml:space="preserve"> РАДІНА</w:t>
      </w:r>
    </w:p>
    <w:p w:rsidR="00FC609F" w:rsidRPr="00D46CA4" w:rsidRDefault="00FC609F"/>
    <w:sectPr w:rsidR="00FC609F" w:rsidRPr="00D46CA4" w:rsidSect="00281810">
      <w:pgSz w:w="16838" w:h="11906" w:orient="landscape"/>
      <w:pgMar w:top="1134" w:right="1134" w:bottom="850" w:left="1134"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A4"/>
    <w:rsid w:val="00281810"/>
    <w:rsid w:val="00AD3611"/>
    <w:rsid w:val="00D46CA4"/>
    <w:rsid w:val="00FC6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0C833"/>
  <w15:chartTrackingRefBased/>
  <w15:docId w15:val="{AE71842C-5512-487C-B570-641B2C146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6CA4"/>
    <w:pPr>
      <w:overflowPunct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516</Words>
  <Characters>2947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4</cp:revision>
  <dcterms:created xsi:type="dcterms:W3CDTF">2019-05-13T12:56:00Z</dcterms:created>
  <dcterms:modified xsi:type="dcterms:W3CDTF">2019-05-14T07:47:00Z</dcterms:modified>
</cp:coreProperties>
</file>